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C5AB03" w14:textId="35A21504" w:rsidR="00FF22CC" w:rsidRPr="00913311" w:rsidRDefault="00FF22CC" w:rsidP="00FF22CC">
      <w:pPr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</w:p>
    <w:p w14:paraId="223E4950" w14:textId="77777777" w:rsidR="00FF22CC" w:rsidRPr="00913311" w:rsidRDefault="00FF22CC" w:rsidP="00FF22CC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</w:p>
    <w:p w14:paraId="4A8F56E2" w14:textId="32B6F16B" w:rsidR="00FF22CC" w:rsidRPr="00913311" w:rsidRDefault="00FF22CC" w:rsidP="00FF22CC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913311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На основу члана 73. тачка 1) Закона о енергетској ефикасности и рационалној употреби енергије („Службени гласник РС”, број 40/21) и члана </w:t>
      </w:r>
      <w:r w:rsidR="00552B73" w:rsidRPr="00913311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42. став </w:t>
      </w:r>
      <w:r w:rsidR="0079315C" w:rsidRPr="00913311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1</w:t>
      </w:r>
      <w:r w:rsidR="00C33018" w:rsidRPr="00913311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.</w:t>
      </w:r>
      <w:r w:rsidR="00DA3138" w:rsidRPr="00913311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</w:t>
      </w:r>
      <w:r w:rsidRPr="00913311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Закона о Влади („Службени гласник РС”, бр. 55/05, 71/05 - исправка, 101/07, 65/08, 16/11, 68/12 - УС, 72/12, 7/14 – УС, 44/14 и 30/18 - др. закон), </w:t>
      </w:r>
    </w:p>
    <w:p w14:paraId="7804E740" w14:textId="77777777" w:rsidR="00FF22CC" w:rsidRPr="00913311" w:rsidRDefault="00FF22CC" w:rsidP="00FF22CC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</w:p>
    <w:p w14:paraId="6F288991" w14:textId="77777777" w:rsidR="00FF22CC" w:rsidRPr="00913311" w:rsidRDefault="00FF22CC" w:rsidP="00FF22CC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913311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Влада доноси</w:t>
      </w:r>
    </w:p>
    <w:p w14:paraId="013281AE" w14:textId="77777777" w:rsidR="00FF22CC" w:rsidRPr="00913311" w:rsidRDefault="00FF22CC" w:rsidP="00FF22CC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</w:p>
    <w:p w14:paraId="09A5A963" w14:textId="71DFA3E9" w:rsidR="00FF22CC" w:rsidRPr="00913311" w:rsidRDefault="00FF22CC" w:rsidP="00FF22CC">
      <w:pPr>
        <w:spacing w:before="240" w:after="120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</w:pPr>
      <w:r w:rsidRPr="00913311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 xml:space="preserve">УРЕДБУ </w:t>
      </w:r>
      <w:r w:rsidRPr="00913311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br/>
        <w:t xml:space="preserve">О УТВРЂИВАЊУ ПРОГРАМА ФИНАНСИРАЊА АКТИВНОСТИ И МЕРА </w:t>
      </w:r>
      <w:r w:rsidRPr="00913311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br/>
        <w:t>УНАПРЕЂЕЊА ЕНЕРГЕТСКЕ ЕФИКАСНОСТИ У 202</w:t>
      </w:r>
      <w:r w:rsidR="009E538C" w:rsidRPr="00913311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6</w:t>
      </w:r>
      <w:r w:rsidRPr="00913311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. ГОДИНИ</w:t>
      </w:r>
    </w:p>
    <w:p w14:paraId="335FDEC8" w14:textId="77777777" w:rsidR="00FF22CC" w:rsidRPr="00913311" w:rsidRDefault="00FF22CC" w:rsidP="00FF22CC">
      <w:pPr>
        <w:spacing w:before="60" w:after="60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</w:pPr>
    </w:p>
    <w:p w14:paraId="7FF27D40" w14:textId="77777777" w:rsidR="00FF22CC" w:rsidRPr="00913311" w:rsidRDefault="00FF22CC" w:rsidP="00FF22CC">
      <w:pPr>
        <w:spacing w:before="240" w:after="60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</w:pPr>
      <w:r w:rsidRPr="00913311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Члан 1.</w:t>
      </w:r>
    </w:p>
    <w:p w14:paraId="14BBF999" w14:textId="380601C0" w:rsidR="00FF22CC" w:rsidRPr="00913311" w:rsidRDefault="00FF22CC" w:rsidP="00FF22CC">
      <w:pPr>
        <w:spacing w:before="60"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913311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Овом уредбом утврђује се Програм финансирања активности и мера унапређења енергетске ефикасности у 202</w:t>
      </w:r>
      <w:r w:rsidR="009E538C" w:rsidRPr="00913311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6</w:t>
      </w:r>
      <w:r w:rsidRPr="00913311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. години, који је одштампан уз ову уредбу и чини њен саставни део. </w:t>
      </w:r>
    </w:p>
    <w:p w14:paraId="0A632FB0" w14:textId="77777777" w:rsidR="00FF22CC" w:rsidRPr="00913311" w:rsidRDefault="00FF22CC" w:rsidP="00FF22CC">
      <w:pPr>
        <w:spacing w:before="240" w:after="60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</w:pPr>
      <w:r w:rsidRPr="00913311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 xml:space="preserve">Члан 2. </w:t>
      </w:r>
    </w:p>
    <w:p w14:paraId="1A2922E5" w14:textId="2DABD8D6" w:rsidR="00FF22CC" w:rsidRPr="00913311" w:rsidRDefault="00FF22CC" w:rsidP="00FF22CC">
      <w:pPr>
        <w:spacing w:before="60"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913311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Активности и мере унапређења енергетске ефикасности које ће се финансирати у 202</w:t>
      </w:r>
      <w:r w:rsidR="009E538C" w:rsidRPr="00913311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6</w:t>
      </w:r>
      <w:r w:rsidRPr="00913311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.</w:t>
      </w:r>
      <w:r w:rsidR="009E538C" w:rsidRPr="00913311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</w:t>
      </w:r>
      <w:r w:rsidRPr="00913311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години, као и износ средстава за обављање тих активности и мера утврђени су програмом из члана 1. ове уредбе.</w:t>
      </w:r>
    </w:p>
    <w:p w14:paraId="372C6842" w14:textId="77777777" w:rsidR="00FF22CC" w:rsidRPr="00913311" w:rsidRDefault="00FF22CC" w:rsidP="00FF22CC">
      <w:pPr>
        <w:spacing w:before="240" w:after="60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</w:pPr>
      <w:r w:rsidRPr="00913311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 xml:space="preserve">Члан 3. </w:t>
      </w:r>
    </w:p>
    <w:p w14:paraId="3DA8873D" w14:textId="77777777" w:rsidR="00FF22CC" w:rsidRPr="00913311" w:rsidRDefault="00FF22CC" w:rsidP="00FF22CC">
      <w:pPr>
        <w:spacing w:before="60"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913311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Ова уредба ступа на снагу наредног дана од дана објављивања у „Службеном гласнику Републике Србије”.</w:t>
      </w:r>
    </w:p>
    <w:p w14:paraId="05591225" w14:textId="77777777" w:rsidR="00FF22CC" w:rsidRPr="00913311" w:rsidRDefault="00FF22CC" w:rsidP="00FF22CC">
      <w:pPr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</w:p>
    <w:p w14:paraId="4519C6E5" w14:textId="1170A6D5" w:rsidR="00FF22CC" w:rsidRPr="00913311" w:rsidRDefault="00FF22CC" w:rsidP="00FF22CC">
      <w:pPr>
        <w:spacing w:before="60" w:after="60"/>
        <w:ind w:left="567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913311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05 </w:t>
      </w:r>
      <w:r w:rsidR="00913311" w:rsidRPr="00913311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Број </w:t>
      </w:r>
      <w:r w:rsidR="00913311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110-2569/2026</w:t>
      </w:r>
      <w:r w:rsidRPr="00913311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br/>
        <w:t>У Београду,</w:t>
      </w:r>
      <w:r w:rsidR="00913311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19. март</w:t>
      </w:r>
      <w:r w:rsidR="00BE50A5">
        <w:rPr>
          <w:rFonts w:ascii="Times New Roman" w:eastAsia="Times New Roman" w:hAnsi="Times New Roman" w:cs="Times New Roman"/>
          <w:sz w:val="24"/>
          <w:szCs w:val="24"/>
          <w:lang w:eastAsia="sr-Latn-RS"/>
        </w:rPr>
        <w:t>a</w:t>
      </w:r>
      <w:bookmarkStart w:id="0" w:name="_GoBack"/>
      <w:bookmarkEnd w:id="0"/>
      <w:r w:rsidR="00913311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2026</w:t>
      </w:r>
      <w:r w:rsidRPr="00913311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. године </w:t>
      </w:r>
    </w:p>
    <w:p w14:paraId="08F0148A" w14:textId="77777777" w:rsidR="00FF22CC" w:rsidRPr="00913311" w:rsidRDefault="00FF22CC" w:rsidP="00FF22CC">
      <w:pPr>
        <w:spacing w:before="60" w:after="60"/>
        <w:rPr>
          <w:rFonts w:ascii="Times New Roman" w:hAnsi="Times New Roman" w:cs="Times New Roman"/>
          <w:sz w:val="24"/>
          <w:szCs w:val="24"/>
          <w:lang w:val="sr-Cyrl-CS" w:eastAsia="sr-Latn-CS"/>
        </w:rPr>
      </w:pPr>
    </w:p>
    <w:p w14:paraId="7D50A156" w14:textId="77777777" w:rsidR="00FF22CC" w:rsidRPr="00913311" w:rsidRDefault="00FF22CC" w:rsidP="00FF22CC">
      <w:pPr>
        <w:spacing w:before="60" w:after="60"/>
        <w:rPr>
          <w:rFonts w:ascii="Times New Roman" w:hAnsi="Times New Roman" w:cs="Times New Roman"/>
          <w:sz w:val="24"/>
          <w:szCs w:val="24"/>
          <w:lang w:val="sr-Cyrl-CS" w:eastAsia="sr-Latn-CS"/>
        </w:rPr>
      </w:pPr>
    </w:p>
    <w:p w14:paraId="194A4AB8" w14:textId="77777777" w:rsidR="00FF22CC" w:rsidRPr="00913311" w:rsidRDefault="00FF22CC" w:rsidP="00FF22CC">
      <w:pPr>
        <w:spacing w:before="60" w:after="60"/>
        <w:rPr>
          <w:rFonts w:ascii="Times New Roman" w:hAnsi="Times New Roman" w:cs="Times New Roman"/>
          <w:sz w:val="24"/>
          <w:szCs w:val="24"/>
          <w:lang w:val="sr-Cyrl-CS" w:eastAsia="sr-Latn-CS"/>
        </w:rPr>
      </w:pPr>
    </w:p>
    <w:p w14:paraId="52212CAA" w14:textId="77777777" w:rsidR="00FF22CC" w:rsidRPr="00913311" w:rsidRDefault="00FF22CC" w:rsidP="00FF22CC">
      <w:pPr>
        <w:spacing w:before="60" w:after="60"/>
        <w:ind w:left="3600" w:firstLine="90"/>
        <w:rPr>
          <w:rFonts w:ascii="Times New Roman" w:hAnsi="Times New Roman" w:cs="Times New Roman"/>
          <w:sz w:val="24"/>
          <w:szCs w:val="24"/>
          <w:lang w:val="sr-Cyrl-CS" w:eastAsia="sr-Latn-CS"/>
        </w:rPr>
      </w:pPr>
      <w:r w:rsidRPr="00913311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      ВЛАДА</w:t>
      </w:r>
    </w:p>
    <w:p w14:paraId="5DBB5BF5" w14:textId="77777777" w:rsidR="00FF22CC" w:rsidRPr="00913311" w:rsidRDefault="00FF22CC" w:rsidP="00FF22CC">
      <w:pPr>
        <w:spacing w:before="60" w:after="60"/>
        <w:ind w:left="3600" w:firstLine="90"/>
        <w:rPr>
          <w:rFonts w:ascii="Times New Roman" w:eastAsia="Times New Roman" w:hAnsi="Times New Roman" w:cs="Times New Roman"/>
          <w:bCs/>
          <w:noProof/>
          <w:sz w:val="24"/>
          <w:szCs w:val="24"/>
          <w:lang w:val="sr-Cyrl-CS" w:eastAsia="sr-Latn-CS"/>
        </w:rPr>
      </w:pPr>
    </w:p>
    <w:p w14:paraId="77C3BCE9" w14:textId="77777777" w:rsidR="00FF22CC" w:rsidRPr="00913311" w:rsidRDefault="00FF22CC" w:rsidP="00FF22CC">
      <w:pPr>
        <w:spacing w:before="60" w:after="60"/>
        <w:jc w:val="center"/>
        <w:rPr>
          <w:rFonts w:ascii="Times New Roman" w:hAnsi="Times New Roman" w:cs="Times New Roman"/>
          <w:bCs/>
          <w:sz w:val="24"/>
          <w:szCs w:val="24"/>
          <w:lang w:val="sr-Cyrl-CS" w:eastAsia="sr-Latn-CS"/>
        </w:rPr>
      </w:pPr>
      <w:r w:rsidRPr="00913311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                                                                                                                       </w:t>
      </w:r>
      <w:r w:rsidRPr="00913311">
        <w:rPr>
          <w:rFonts w:ascii="Times New Roman" w:hAnsi="Times New Roman" w:cs="Times New Roman"/>
          <w:bCs/>
          <w:sz w:val="24"/>
          <w:szCs w:val="24"/>
          <w:lang w:val="sr-Cyrl-CS" w:eastAsia="sr-Latn-CS"/>
        </w:rPr>
        <w:t>ПРЕДСЕДНИК</w:t>
      </w:r>
    </w:p>
    <w:p w14:paraId="2B3340F7" w14:textId="77777777" w:rsidR="00FF22CC" w:rsidRPr="00913311" w:rsidRDefault="00FF22CC" w:rsidP="00FF22CC">
      <w:pPr>
        <w:spacing w:before="60" w:after="60"/>
        <w:rPr>
          <w:rFonts w:ascii="Times New Roman" w:hAnsi="Times New Roman" w:cs="Times New Roman"/>
          <w:sz w:val="24"/>
          <w:szCs w:val="24"/>
          <w:lang w:val="sr-Cyrl-CS" w:eastAsia="sr-Latn-CS"/>
        </w:rPr>
      </w:pPr>
    </w:p>
    <w:p w14:paraId="68500331" w14:textId="26E5A106" w:rsidR="00FF22CC" w:rsidRPr="00913311" w:rsidRDefault="00913311" w:rsidP="00FF22CC">
      <w:pPr>
        <w:spacing w:before="60" w:after="60"/>
        <w:ind w:left="6237" w:firstLine="567"/>
        <w:rPr>
          <w:rFonts w:ascii="Times New Roman" w:hAnsi="Times New Roman" w:cs="Times New Roman"/>
          <w:sz w:val="24"/>
          <w:szCs w:val="24"/>
          <w:lang w:val="sr-Cyrl-CS" w:eastAsia="sr-Latn-C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sr-Cyrl-CS" w:eastAsia="sr-Latn-CS"/>
        </w:rPr>
        <w:t>проф</w:t>
      </w:r>
      <w:proofErr w:type="spellEnd"/>
      <w:r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. др </w:t>
      </w:r>
      <w:r w:rsidR="002A3663" w:rsidRPr="00913311">
        <w:rPr>
          <w:rFonts w:ascii="Times New Roman" w:hAnsi="Times New Roman" w:cs="Times New Roman"/>
          <w:sz w:val="24"/>
          <w:szCs w:val="24"/>
          <w:lang w:val="sr-Cyrl-CS" w:eastAsia="sr-Latn-CS"/>
        </w:rPr>
        <w:t>Ђуро Мацут</w:t>
      </w:r>
    </w:p>
    <w:p w14:paraId="6097693B" w14:textId="77777777" w:rsidR="00FF22CC" w:rsidRPr="00913311" w:rsidRDefault="00FF22CC" w:rsidP="00FF22CC">
      <w:pPr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</w:pPr>
      <w:r w:rsidRPr="00913311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br w:type="page"/>
      </w:r>
    </w:p>
    <w:p w14:paraId="7DF95C6B" w14:textId="77777777" w:rsidR="00CA064B" w:rsidRPr="00913311" w:rsidRDefault="00CA064B">
      <w:pPr>
        <w:rPr>
          <w:lang w:val="sr-Cyrl-CS"/>
        </w:rPr>
      </w:pPr>
    </w:p>
    <w:sectPr w:rsidR="00CA064B" w:rsidRPr="00913311" w:rsidSect="00FF22CC">
      <w:footerReference w:type="default" r:id="rId6"/>
      <w:pgSz w:w="11906" w:h="16838"/>
      <w:pgMar w:top="1440" w:right="1440" w:bottom="1440" w:left="1440" w:header="0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626DB8" w14:textId="77777777" w:rsidR="00B16AAD" w:rsidRDefault="00B16AAD">
      <w:r>
        <w:separator/>
      </w:r>
    </w:p>
  </w:endnote>
  <w:endnote w:type="continuationSeparator" w:id="0">
    <w:p w14:paraId="2654A224" w14:textId="77777777" w:rsidR="00B16AAD" w:rsidRDefault="00B16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4749943"/>
      <w:docPartObj>
        <w:docPartGallery w:val="Page Numbers (Bottom of Page)"/>
        <w:docPartUnique/>
      </w:docPartObj>
    </w:sdtPr>
    <w:sdtEndPr/>
    <w:sdtContent>
      <w:p w14:paraId="12F7E2A6" w14:textId="093EDE9C" w:rsidR="00A744E4" w:rsidRDefault="00935284">
        <w:pPr>
          <w:pStyle w:val="Footer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E50A5">
          <w:rPr>
            <w:noProof/>
          </w:rPr>
          <w:t>2</w:t>
        </w:r>
        <w:r>
          <w:fldChar w:fldCharType="end"/>
        </w:r>
      </w:p>
    </w:sdtContent>
  </w:sdt>
  <w:p w14:paraId="4ABEB6D9" w14:textId="77777777" w:rsidR="00A744E4" w:rsidRDefault="00A744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5CD1D4" w14:textId="77777777" w:rsidR="00B16AAD" w:rsidRDefault="00B16AAD">
      <w:r>
        <w:separator/>
      </w:r>
    </w:p>
  </w:footnote>
  <w:footnote w:type="continuationSeparator" w:id="0">
    <w:p w14:paraId="069C245C" w14:textId="77777777" w:rsidR="00B16AAD" w:rsidRDefault="00B16A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2CC"/>
    <w:rsid w:val="000665D4"/>
    <w:rsid w:val="00097ED7"/>
    <w:rsid w:val="000A5174"/>
    <w:rsid w:val="00221808"/>
    <w:rsid w:val="00243C27"/>
    <w:rsid w:val="002773B2"/>
    <w:rsid w:val="002A30CB"/>
    <w:rsid w:val="002A3663"/>
    <w:rsid w:val="002E52FC"/>
    <w:rsid w:val="00304C67"/>
    <w:rsid w:val="003766FF"/>
    <w:rsid w:val="00381014"/>
    <w:rsid w:val="00500666"/>
    <w:rsid w:val="00501DE9"/>
    <w:rsid w:val="00552B73"/>
    <w:rsid w:val="00571B00"/>
    <w:rsid w:val="005F66AF"/>
    <w:rsid w:val="0064456F"/>
    <w:rsid w:val="0066533C"/>
    <w:rsid w:val="006A0917"/>
    <w:rsid w:val="006B78EA"/>
    <w:rsid w:val="00710C87"/>
    <w:rsid w:val="00717C65"/>
    <w:rsid w:val="00772D6A"/>
    <w:rsid w:val="0079315C"/>
    <w:rsid w:val="00795826"/>
    <w:rsid w:val="007C7091"/>
    <w:rsid w:val="00806923"/>
    <w:rsid w:val="008573B0"/>
    <w:rsid w:val="008975D2"/>
    <w:rsid w:val="008A53D4"/>
    <w:rsid w:val="008C109A"/>
    <w:rsid w:val="008F1092"/>
    <w:rsid w:val="00900A71"/>
    <w:rsid w:val="00913311"/>
    <w:rsid w:val="00920F6E"/>
    <w:rsid w:val="00935284"/>
    <w:rsid w:val="00935E2C"/>
    <w:rsid w:val="00950530"/>
    <w:rsid w:val="009D1BF0"/>
    <w:rsid w:val="009E538C"/>
    <w:rsid w:val="00A040CA"/>
    <w:rsid w:val="00A37F6B"/>
    <w:rsid w:val="00A568FF"/>
    <w:rsid w:val="00A62A94"/>
    <w:rsid w:val="00A744E4"/>
    <w:rsid w:val="00AA59CD"/>
    <w:rsid w:val="00AB6D78"/>
    <w:rsid w:val="00AF6C98"/>
    <w:rsid w:val="00B16AAD"/>
    <w:rsid w:val="00B368D2"/>
    <w:rsid w:val="00B47700"/>
    <w:rsid w:val="00B74435"/>
    <w:rsid w:val="00BE50A5"/>
    <w:rsid w:val="00C33018"/>
    <w:rsid w:val="00C34143"/>
    <w:rsid w:val="00C6267A"/>
    <w:rsid w:val="00C82B58"/>
    <w:rsid w:val="00CA064B"/>
    <w:rsid w:val="00D1636C"/>
    <w:rsid w:val="00D53310"/>
    <w:rsid w:val="00D558D9"/>
    <w:rsid w:val="00DA3138"/>
    <w:rsid w:val="00EB01C8"/>
    <w:rsid w:val="00EB7358"/>
    <w:rsid w:val="00EC4AF6"/>
    <w:rsid w:val="00EF2732"/>
    <w:rsid w:val="00F033C7"/>
    <w:rsid w:val="00FF2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FB8FE1"/>
  <w15:chartTrackingRefBased/>
  <w15:docId w15:val="{4A411004-3285-42B8-83C3-8EA46D6D6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22CC"/>
    <w:pPr>
      <w:suppressAutoHyphens/>
      <w:spacing w:after="0" w:line="240" w:lineRule="auto"/>
    </w:pPr>
    <w:rPr>
      <w:rFonts w:eastAsia="Calibri"/>
      <w:kern w:val="0"/>
      <w:lang w:val="sr-Latn-R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22CC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22CC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22CC"/>
    <w:pPr>
      <w:keepNext/>
      <w:keepLines/>
      <w:suppressAutoHyphens w:val="0"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22CC"/>
    <w:pPr>
      <w:keepNext/>
      <w:keepLines/>
      <w:suppressAutoHyphens w:val="0"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22CC"/>
    <w:pPr>
      <w:keepNext/>
      <w:keepLines/>
      <w:suppressAutoHyphens w:val="0"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22CC"/>
    <w:pPr>
      <w:keepNext/>
      <w:keepLines/>
      <w:suppressAutoHyphens w:val="0"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22CC"/>
    <w:pPr>
      <w:keepNext/>
      <w:keepLines/>
      <w:suppressAutoHyphens w:val="0"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22CC"/>
    <w:pPr>
      <w:keepNext/>
      <w:keepLines/>
      <w:suppressAutoHyphens w:val="0"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22CC"/>
    <w:pPr>
      <w:keepNext/>
      <w:keepLines/>
      <w:suppressAutoHyphens w:val="0"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22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22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22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22C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22C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22C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22C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22C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22C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22CC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F22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22CC"/>
    <w:pPr>
      <w:numPr>
        <w:ilvl w:val="1"/>
      </w:numPr>
      <w:suppressAutoHyphens w:val="0"/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F22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22CC"/>
    <w:pPr>
      <w:suppressAutoHyphens w:val="0"/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F22C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22CC"/>
    <w:pPr>
      <w:suppressAutoHyphens w:val="0"/>
      <w:spacing w:after="160" w:line="259" w:lineRule="auto"/>
      <w:ind w:left="720"/>
      <w:contextualSpacing/>
    </w:pPr>
    <w:rPr>
      <w:rFonts w:eastAsiaTheme="minorHAns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F22C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22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22C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22CC"/>
    <w:rPr>
      <w:b/>
      <w:bCs/>
      <w:smallCaps/>
      <w:color w:val="0F4761" w:themeColor="accent1" w:themeShade="BF"/>
      <w:spacing w:val="5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FF22CC"/>
    <w:rPr>
      <w:lang w:val="sr-Latn-RS"/>
    </w:rPr>
  </w:style>
  <w:style w:type="paragraph" w:styleId="Footer">
    <w:name w:val="footer"/>
    <w:basedOn w:val="Normal"/>
    <w:link w:val="FooterChar"/>
    <w:uiPriority w:val="99"/>
    <w:unhideWhenUsed/>
    <w:rsid w:val="00FF22CC"/>
    <w:pPr>
      <w:tabs>
        <w:tab w:val="center" w:pos="4680"/>
        <w:tab w:val="right" w:pos="9360"/>
      </w:tabs>
    </w:pPr>
    <w:rPr>
      <w:rFonts w:eastAsiaTheme="minorHAnsi"/>
      <w:kern w:val="2"/>
      <w14:ligatures w14:val="standardContextual"/>
    </w:rPr>
  </w:style>
  <w:style w:type="character" w:customStyle="1" w:styleId="FooterChar1">
    <w:name w:val="Footer Char1"/>
    <w:basedOn w:val="DefaultParagraphFont"/>
    <w:uiPriority w:val="99"/>
    <w:semiHidden/>
    <w:rsid w:val="00FF22CC"/>
    <w:rPr>
      <w:rFonts w:eastAsia="Calibri"/>
      <w:kern w:val="0"/>
      <w:lang w:val="sr-Latn-R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45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56F"/>
    <w:rPr>
      <w:rFonts w:ascii="Segoe UI" w:eastAsia="Calibri" w:hAnsi="Segoe UI" w:cs="Segoe UI"/>
      <w:kern w:val="0"/>
      <w:sz w:val="18"/>
      <w:szCs w:val="18"/>
      <w:lang w:val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Mitić</dc:creator>
  <cp:keywords/>
  <dc:description/>
  <cp:lastModifiedBy>Snezana Marinovic</cp:lastModifiedBy>
  <cp:revision>6</cp:revision>
  <cp:lastPrinted>2026-03-18T09:26:00Z</cp:lastPrinted>
  <dcterms:created xsi:type="dcterms:W3CDTF">2025-12-30T11:29:00Z</dcterms:created>
  <dcterms:modified xsi:type="dcterms:W3CDTF">2026-03-19T13:00:00Z</dcterms:modified>
</cp:coreProperties>
</file>